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муниципальное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бюджетное учреждение дополнительного образования 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«Детская художественная школа №1»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bookmarkStart w:id="0" w:name="_GoBack"/>
      <w:bookmarkEnd w:id="0"/>
    </w:p>
    <w:p>
      <w:pPr>
        <w:spacing w:line="240" w:lineRule="auto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заданий к вступительным экзаменам в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одного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дисциплине - </w:t>
      </w:r>
      <w:r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задание по рисунку </w:t>
      </w:r>
      <w:r>
        <w:rPr>
          <w:rFonts w:ascii="Times New Roman" w:hAnsi="Times New Roman" w:cs="Times New Roman"/>
          <w:sz w:val="28"/>
          <w:szCs w:val="28"/>
        </w:rPr>
        <w:t xml:space="preserve"> - зарисовки 3-х отдельных предметов выразительной формы, которые компонуются на одном листе.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задания  - передать характер, особенности данных предметов.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задания  - 2 академических часа =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90 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бумага формата А 4 (1/8 листа), выдается школой; графитные карандаши различной мягкости, ластик, кнопки канцелярские, точилка – приносят с собой дети.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15 минут.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 задание по рисунку</w:t>
      </w:r>
      <w:r>
        <w:rPr>
          <w:rFonts w:ascii="Times New Roman" w:hAnsi="Times New Roman" w:cs="Times New Roman"/>
          <w:sz w:val="28"/>
          <w:szCs w:val="28"/>
        </w:rPr>
        <w:t xml:space="preserve"> -  копирование рисунка.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- 2 академических часа =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минут     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бумага формата А5 (1/16 листа), выдается школой; графитные карандаши различной мягкости, ластик, кнопки канцелярские, точилка – приносят с собой дети.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         </w:t>
      </w:r>
      <w:r>
        <w:rPr>
          <w:rFonts w:ascii="Times New Roman" w:hAnsi="Times New Roman" w:cs="Times New Roman"/>
          <w:sz w:val="28"/>
          <w:szCs w:val="28"/>
          <w:lang w:val="ru-RU"/>
        </w:rPr>
        <w:t>МБУ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 ДХШ №1»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В.Г. Колесников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566" w:bottom="0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2D"/>
    <w:rsid w:val="00040A38"/>
    <w:rsid w:val="000C4007"/>
    <w:rsid w:val="000E5214"/>
    <w:rsid w:val="00233871"/>
    <w:rsid w:val="004C2C8A"/>
    <w:rsid w:val="00630F7A"/>
    <w:rsid w:val="00667E7F"/>
    <w:rsid w:val="00A440FA"/>
    <w:rsid w:val="00CE4176"/>
    <w:rsid w:val="00CE5DBD"/>
    <w:rsid w:val="00D4712D"/>
    <w:rsid w:val="00D832E9"/>
    <w:rsid w:val="00DB6FED"/>
    <w:rsid w:val="00E04624"/>
    <w:rsid w:val="00E15452"/>
    <w:rsid w:val="00E7270B"/>
    <w:rsid w:val="00E82095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315</Words>
  <Characters>1800</Characters>
  <Lines>15</Lines>
  <Paragraphs>4</Paragraphs>
  <TotalTime>160</TotalTime>
  <ScaleCrop>false</ScaleCrop>
  <LinksUpToDate>false</LinksUpToDate>
  <CharactersWithSpaces>2111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2016-04-08T08:41:00Z</dcterms:created>
  <dc:creator>RePack by SPecialiST</dc:creator>
  <cp:lastModifiedBy>Батя</cp:lastModifiedBy>
  <dcterms:modified xsi:type="dcterms:W3CDTF">2020-08-22T08:24:28Z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