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647" w:rsidRPr="00287A19" w:rsidRDefault="00145647" w:rsidP="00B963CC">
      <w:pPr>
        <w:rPr>
          <w:rFonts w:ascii="Times New Roman" w:hAnsi="Times New Roman" w:cs="Times New Roman"/>
          <w:b/>
          <w:sz w:val="28"/>
          <w:szCs w:val="28"/>
        </w:rPr>
      </w:pPr>
      <w:r w:rsidRPr="00145647">
        <w:rPr>
          <w:rFonts w:ascii="Times New Roman" w:hAnsi="Times New Roman" w:cs="Times New Roman"/>
          <w:b/>
          <w:sz w:val="28"/>
          <w:szCs w:val="28"/>
        </w:rPr>
        <w:t>Задания по рисунку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4-го класса</w:t>
      </w:r>
      <w:r w:rsidR="00287A19" w:rsidRPr="00287A19">
        <w:rPr>
          <w:rFonts w:ascii="Times New Roman" w:hAnsi="Times New Roman" w:cs="Times New Roman"/>
          <w:b/>
          <w:sz w:val="28"/>
          <w:szCs w:val="28"/>
        </w:rPr>
        <w:t xml:space="preserve"> 3-</w:t>
      </w:r>
      <w:r w:rsidR="00287A19">
        <w:rPr>
          <w:rFonts w:ascii="Times New Roman" w:hAnsi="Times New Roman" w:cs="Times New Roman"/>
          <w:b/>
          <w:sz w:val="28"/>
          <w:szCs w:val="28"/>
        </w:rPr>
        <w:t>го класса подростков</w:t>
      </w:r>
    </w:p>
    <w:p w:rsidR="00145647" w:rsidRPr="00145647" w:rsidRDefault="00145647" w:rsidP="00145647">
      <w:pPr>
        <w:rPr>
          <w:rFonts w:ascii="Times New Roman" w:hAnsi="Times New Roman" w:cs="Times New Roman"/>
          <w:b/>
          <w:sz w:val="28"/>
          <w:szCs w:val="28"/>
        </w:rPr>
      </w:pPr>
      <w:r w:rsidRPr="00145647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046297" w:rsidRPr="00145647" w:rsidRDefault="00046297" w:rsidP="0014564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45647">
        <w:rPr>
          <w:rFonts w:ascii="Times New Roman" w:hAnsi="Times New Roman" w:cs="Times New Roman"/>
          <w:sz w:val="28"/>
          <w:szCs w:val="28"/>
        </w:rPr>
        <w:t>Выполнение копии рисунка интерьера на формате А</w:t>
      </w:r>
      <w:proofErr w:type="gramStart"/>
      <w:r w:rsidRPr="0014564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45647">
        <w:rPr>
          <w:rFonts w:ascii="Times New Roman" w:hAnsi="Times New Roman" w:cs="Times New Roman"/>
          <w:sz w:val="28"/>
          <w:szCs w:val="28"/>
        </w:rPr>
        <w:t>.</w:t>
      </w:r>
    </w:p>
    <w:p w:rsidR="00046297" w:rsidRDefault="00046297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необходимо </w:t>
      </w:r>
      <w:r w:rsidR="0068170B">
        <w:rPr>
          <w:rFonts w:ascii="Times New Roman" w:hAnsi="Times New Roman" w:cs="Times New Roman"/>
          <w:sz w:val="28"/>
          <w:szCs w:val="28"/>
        </w:rPr>
        <w:t>выбрать один вариант из предложенных работ</w:t>
      </w:r>
      <w:proofErr w:type="gramStart"/>
      <w:r w:rsidR="006817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817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распечатать рисунок на формате А4  чтобы образец с которого выполняется копия находился перед глазами. Затем выполнить копию рисунка интерьера, соблюдая все пропорции и тональные отношения.</w:t>
      </w:r>
    </w:p>
    <w:p w:rsidR="00046297" w:rsidRPr="00145647" w:rsidRDefault="00046297" w:rsidP="00145647">
      <w:pPr>
        <w:rPr>
          <w:rFonts w:ascii="Times New Roman" w:hAnsi="Times New Roman" w:cs="Times New Roman"/>
          <w:sz w:val="28"/>
          <w:szCs w:val="28"/>
        </w:rPr>
      </w:pPr>
      <w:r w:rsidRPr="00145647">
        <w:rPr>
          <w:rFonts w:ascii="Times New Roman" w:hAnsi="Times New Roman" w:cs="Times New Roman"/>
          <w:sz w:val="28"/>
          <w:szCs w:val="28"/>
        </w:rPr>
        <w:t>Копия выполняется на формате А</w:t>
      </w:r>
      <w:proofErr w:type="gramStart"/>
      <w:r w:rsidRPr="0014564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45647">
        <w:rPr>
          <w:rFonts w:ascii="Times New Roman" w:hAnsi="Times New Roman" w:cs="Times New Roman"/>
          <w:sz w:val="28"/>
          <w:szCs w:val="28"/>
        </w:rPr>
        <w:t xml:space="preserve"> черной и белой гуашью.</w:t>
      </w:r>
    </w:p>
    <w:p w:rsidR="00046297" w:rsidRDefault="00046297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2900987"/>
            <wp:effectExtent l="19050" t="0" r="0" b="0"/>
            <wp:docPr id="1" name="Рисунок 1" descr="C:\Users\Пользователь\Desktop\интерьеры\_O0AOC_4L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нтерьеры\_O0AOC_4Lh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43" cy="29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97" w:rsidRDefault="00046297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Копия выполняется 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акварелью сепия.</w:t>
      </w:r>
    </w:p>
    <w:p w:rsidR="00046297" w:rsidRDefault="00046297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2222.</w:t>
      </w:r>
      <w:r w:rsidRPr="00046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ко  пия</w:t>
      </w:r>
      <w:proofErr w:type="gram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09151"/>
            <wp:effectExtent l="19050" t="0" r="9525" b="0"/>
            <wp:docPr id="2" name="Рисунок 2" descr="C:\Users\Пользователь\Desktop\интерьеры\Y0RgxRdJ_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нтерьеры\Y0RgxRdJ_C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09" cy="32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47" w:rsidRDefault="00145647" w:rsidP="00B963CC">
      <w:pPr>
        <w:rPr>
          <w:rFonts w:ascii="Times New Roman" w:hAnsi="Times New Roman" w:cs="Times New Roman"/>
          <w:sz w:val="28"/>
          <w:szCs w:val="28"/>
        </w:rPr>
      </w:pPr>
    </w:p>
    <w:p w:rsidR="00046297" w:rsidRDefault="00046297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3.Копия выполняется 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акварелью сепия.</w:t>
      </w:r>
    </w:p>
    <w:p w:rsidR="00046297" w:rsidRDefault="00046297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4244693"/>
            <wp:effectExtent l="19050" t="0" r="0" b="0"/>
            <wp:docPr id="3" name="Рисунок 3" descr="C:\Users\Пользователь\Desktop\интерьеры\IcEFPg4rX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нтерьеры\IcEFPg4rX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57" cy="424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47" w:rsidRDefault="00046297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8170B">
        <w:rPr>
          <w:rFonts w:ascii="Times New Roman" w:hAnsi="Times New Roman" w:cs="Times New Roman"/>
          <w:sz w:val="28"/>
          <w:szCs w:val="28"/>
        </w:rPr>
        <w:t>Копия выполняется на формате А</w:t>
      </w:r>
      <w:proofErr w:type="gramStart"/>
      <w:r w:rsidR="0068170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68170B">
        <w:rPr>
          <w:rFonts w:ascii="Times New Roman" w:hAnsi="Times New Roman" w:cs="Times New Roman"/>
          <w:sz w:val="28"/>
          <w:szCs w:val="28"/>
        </w:rPr>
        <w:t xml:space="preserve"> акварель нейтрально-черная.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710099"/>
            <wp:effectExtent l="19050" t="0" r="9525" b="0"/>
            <wp:docPr id="4" name="Рисунок 4" descr="C:\Users\Пользователь\Desktop\интерьеры\pNOiyGfDc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нтерьеры\pNOiyGfDcu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0B" w:rsidRDefault="00145647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68170B">
        <w:rPr>
          <w:rFonts w:ascii="Times New Roman" w:hAnsi="Times New Roman" w:cs="Times New Roman"/>
          <w:sz w:val="28"/>
          <w:szCs w:val="28"/>
        </w:rPr>
        <w:t>Копия выполняется на формате А</w:t>
      </w:r>
      <w:proofErr w:type="gramStart"/>
      <w:r w:rsidR="0068170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68170B">
        <w:rPr>
          <w:rFonts w:ascii="Times New Roman" w:hAnsi="Times New Roman" w:cs="Times New Roman"/>
          <w:sz w:val="28"/>
          <w:szCs w:val="28"/>
        </w:rPr>
        <w:t xml:space="preserve"> акварель нейтрально-черная.</w:t>
      </w:r>
    </w:p>
    <w:p w:rsidR="00046297" w:rsidRDefault="00046297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840"/>
            <wp:effectExtent l="0" t="0" r="3175" b="0"/>
            <wp:docPr id="6" name="Рисунок 6" descr="C:\Users\Пользователь\Desktop\интерьеры\CCn0BsUv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интерьеры\CCn0BsUvc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97" w:rsidRDefault="00046297" w:rsidP="00B963CC">
      <w:pPr>
        <w:rPr>
          <w:rFonts w:ascii="Times New Roman" w:hAnsi="Times New Roman" w:cs="Times New Roman"/>
          <w:sz w:val="28"/>
          <w:szCs w:val="28"/>
        </w:rPr>
      </w:pPr>
    </w:p>
    <w:p w:rsidR="00145647" w:rsidRPr="00145647" w:rsidRDefault="00046297" w:rsidP="00B963CC">
      <w:pPr>
        <w:rPr>
          <w:rFonts w:ascii="Times New Roman" w:hAnsi="Times New Roman" w:cs="Times New Roman"/>
          <w:b/>
          <w:sz w:val="28"/>
          <w:szCs w:val="28"/>
        </w:rPr>
      </w:pPr>
      <w:r w:rsidRPr="00145647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B963CC" w:rsidRDefault="00B963CC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зарисовок интерьера, например своей комнаты, кухни, дома на даче или в деревне у бабушки разными материалами мягкий карандаш,</w:t>
      </w:r>
      <w:r w:rsidR="000263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угольный карандаш на формате А4 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 </w:t>
      </w:r>
      <w:r w:rsidR="00026345">
        <w:rPr>
          <w:rFonts w:ascii="Times New Roman" w:hAnsi="Times New Roman" w:cs="Times New Roman"/>
          <w:sz w:val="28"/>
          <w:szCs w:val="28"/>
        </w:rPr>
        <w:t xml:space="preserve">в количестве 10 шт. </w:t>
      </w:r>
    </w:p>
    <w:p w:rsidR="00026345" w:rsidRDefault="00026345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Интерьер для зарисовки выбирается таким образом, чтобы в него входила по возможности значительная часть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пространства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 был интересно, контрастно освещен. Можно рисовать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например, часть комнаты с окном, коридор, если он хорошо освещен.</w:t>
      </w:r>
    </w:p>
    <w:p w:rsidR="00026345" w:rsidRDefault="00026345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интерьере могут быть три – четыре крупных предмета, мелких вводить не надо.  </w:t>
      </w:r>
    </w:p>
    <w:p w:rsidR="00026345" w:rsidRDefault="00026345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правильно построить перспективу интерьера, рисующий должен сесть на расстоянии не меньшем, чем высота стены или самого крупн</w:t>
      </w:r>
      <w:r w:rsidR="00145647">
        <w:rPr>
          <w:rFonts w:ascii="Times New Roman" w:hAnsi="Times New Roman" w:cs="Times New Roman"/>
          <w:sz w:val="28"/>
          <w:szCs w:val="28"/>
        </w:rPr>
        <w:t>ого предмета</w:t>
      </w:r>
      <w:r>
        <w:rPr>
          <w:rFonts w:ascii="Times New Roman" w:hAnsi="Times New Roman" w:cs="Times New Roman"/>
          <w:sz w:val="28"/>
          <w:szCs w:val="28"/>
        </w:rPr>
        <w:t>, входящего в интерьер, например шкафа.</w:t>
      </w:r>
    </w:p>
    <w:p w:rsidR="00026345" w:rsidRDefault="00026345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Начать рисунок надо с определения линии горизонта и соотношения общих масс стен, пола и потолка, если последний входит в композицию. Затем,</w:t>
      </w:r>
      <w:r w:rsidR="003636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наметив общие формы, величину и взаимное расположение предметов мебели, прорисовать их более детально, ориентируясь на линию горизонта.</w:t>
      </w:r>
    </w:p>
    <w:p w:rsidR="00026345" w:rsidRDefault="00026345" w:rsidP="00B96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Линию горизонта намечаем чуть ниже середины листа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линия горизонта у рисующего находится на уровне его глаз). </w:t>
      </w:r>
    </w:p>
    <w:p w:rsidR="00026345" w:rsidRDefault="00026345" w:rsidP="00B963C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Выполняя работу тоном, сначала надо наметить основные отношения теней собственных с падающими, затем переходить к работе с полутонами предметов, сравнивая их </w:t>
      </w:r>
      <w:r w:rsidR="00363606">
        <w:rPr>
          <w:rFonts w:ascii="Times New Roman" w:hAnsi="Times New Roman" w:cs="Times New Roman"/>
          <w:sz w:val="28"/>
          <w:szCs w:val="28"/>
        </w:rPr>
        <w:t>друг с другом и в конце разобра</w:t>
      </w:r>
      <w:r>
        <w:rPr>
          <w:rFonts w:ascii="Times New Roman" w:hAnsi="Times New Roman" w:cs="Times New Roman"/>
          <w:sz w:val="28"/>
          <w:szCs w:val="28"/>
        </w:rPr>
        <w:t>ть света, не забывая их тоже сравнивать по тону.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Завершая работу </w:t>
      </w:r>
      <w:r w:rsidR="00363606">
        <w:rPr>
          <w:rFonts w:ascii="Times New Roman" w:hAnsi="Times New Roman" w:cs="Times New Roman"/>
          <w:sz w:val="28"/>
          <w:szCs w:val="28"/>
        </w:rPr>
        <w:t>выделить некоторые детали, нужные для выделения композиционного центра.</w:t>
      </w:r>
    </w:p>
    <w:p w:rsidR="00DF0095" w:rsidRDefault="00DF0095" w:rsidP="00B963CC">
      <w:pPr>
        <w:rPr>
          <w:rFonts w:ascii="Times New Roman" w:hAnsi="Times New Roman" w:cs="Times New Roman"/>
          <w:sz w:val="28"/>
          <w:szCs w:val="28"/>
        </w:rPr>
      </w:pPr>
    </w:p>
    <w:p w:rsidR="00B963CC" w:rsidRDefault="00B963CC" w:rsidP="00B963CC">
      <w:pPr>
        <w:rPr>
          <w:rFonts w:ascii="Times New Roman" w:hAnsi="Times New Roman" w:cs="Times New Roman"/>
          <w:sz w:val="28"/>
          <w:szCs w:val="28"/>
        </w:rPr>
      </w:pPr>
    </w:p>
    <w:p w:rsidR="00B963CC" w:rsidRDefault="00B963CC" w:rsidP="00B963CC">
      <w:pPr>
        <w:rPr>
          <w:rFonts w:ascii="Times New Roman" w:hAnsi="Times New Roman" w:cs="Times New Roman"/>
          <w:sz w:val="28"/>
          <w:szCs w:val="28"/>
        </w:rPr>
      </w:pPr>
    </w:p>
    <w:p w:rsidR="00B963CC" w:rsidRPr="00B963CC" w:rsidRDefault="00B963CC" w:rsidP="00B963C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963CC" w:rsidRPr="00B963CC" w:rsidSect="00814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B47D4"/>
    <w:multiLevelType w:val="hybridMultilevel"/>
    <w:tmpl w:val="88826828"/>
    <w:lvl w:ilvl="0" w:tplc="3442278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422E33D2"/>
    <w:multiLevelType w:val="hybridMultilevel"/>
    <w:tmpl w:val="7B388536"/>
    <w:lvl w:ilvl="0" w:tplc="705CF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94F7387"/>
    <w:multiLevelType w:val="hybridMultilevel"/>
    <w:tmpl w:val="D7DA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63CC"/>
    <w:rsid w:val="00026345"/>
    <w:rsid w:val="00046297"/>
    <w:rsid w:val="00145647"/>
    <w:rsid w:val="00287A19"/>
    <w:rsid w:val="00363606"/>
    <w:rsid w:val="0068170B"/>
    <w:rsid w:val="00771383"/>
    <w:rsid w:val="008141BB"/>
    <w:rsid w:val="009B2CFB"/>
    <w:rsid w:val="00B963CC"/>
    <w:rsid w:val="00C658EC"/>
    <w:rsid w:val="00D13175"/>
    <w:rsid w:val="00DF0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62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62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8</cp:revision>
  <dcterms:created xsi:type="dcterms:W3CDTF">2020-03-24T14:28:00Z</dcterms:created>
  <dcterms:modified xsi:type="dcterms:W3CDTF">2020-03-29T17:25:00Z</dcterms:modified>
</cp:coreProperties>
</file>