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BA" w:rsidRPr="002D730F" w:rsidRDefault="00FD4393">
      <w:pPr>
        <w:rPr>
          <w:rFonts w:ascii="Times New Roman" w:hAnsi="Times New Roman" w:cs="Times New Roman"/>
          <w:sz w:val="24"/>
          <w:szCs w:val="24"/>
        </w:rPr>
      </w:pPr>
      <w:r w:rsidRPr="002D730F">
        <w:rPr>
          <w:rFonts w:ascii="Times New Roman" w:hAnsi="Times New Roman" w:cs="Times New Roman"/>
          <w:sz w:val="24"/>
          <w:szCs w:val="24"/>
        </w:rPr>
        <w:t>Директор – К</w:t>
      </w:r>
      <w:r w:rsidR="003704BA" w:rsidRPr="002D730F">
        <w:rPr>
          <w:rFonts w:ascii="Times New Roman" w:hAnsi="Times New Roman" w:cs="Times New Roman"/>
          <w:sz w:val="24"/>
          <w:szCs w:val="24"/>
        </w:rPr>
        <w:t>олесников Владимир Григорьевич</w:t>
      </w:r>
      <w:r w:rsidRPr="002D730F">
        <w:rPr>
          <w:rFonts w:ascii="Times New Roman" w:hAnsi="Times New Roman" w:cs="Times New Roman"/>
          <w:sz w:val="24"/>
          <w:szCs w:val="24"/>
        </w:rPr>
        <w:t xml:space="preserve"> – тел. 8 (831) 434-37-63</w:t>
      </w:r>
    </w:p>
    <w:p w:rsidR="003704BA" w:rsidRPr="002D730F" w:rsidRDefault="003704BA">
      <w:pPr>
        <w:rPr>
          <w:rFonts w:ascii="Times New Roman" w:hAnsi="Times New Roman" w:cs="Times New Roman"/>
          <w:sz w:val="24"/>
          <w:szCs w:val="24"/>
        </w:rPr>
      </w:pPr>
      <w:r w:rsidRPr="002D730F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– Фокина Ольга Васильевна</w:t>
      </w:r>
      <w:r w:rsidR="00FD4393" w:rsidRPr="002D730F">
        <w:rPr>
          <w:rFonts w:ascii="Times New Roman" w:hAnsi="Times New Roman" w:cs="Times New Roman"/>
          <w:sz w:val="24"/>
          <w:szCs w:val="24"/>
        </w:rPr>
        <w:t xml:space="preserve"> – тел. 8 (831) 434-37-63</w:t>
      </w:r>
    </w:p>
    <w:p w:rsidR="003704BA" w:rsidRPr="002D730F" w:rsidRDefault="003704BA">
      <w:pPr>
        <w:rPr>
          <w:rFonts w:ascii="Times New Roman" w:hAnsi="Times New Roman" w:cs="Times New Roman"/>
          <w:sz w:val="24"/>
          <w:szCs w:val="24"/>
        </w:rPr>
      </w:pPr>
      <w:r w:rsidRPr="002D730F">
        <w:rPr>
          <w:rFonts w:ascii="Times New Roman" w:hAnsi="Times New Roman" w:cs="Times New Roman"/>
          <w:sz w:val="24"/>
          <w:szCs w:val="24"/>
        </w:rPr>
        <w:t>Заместитель директо</w:t>
      </w:r>
      <w:r w:rsidR="00FD4393" w:rsidRPr="002D730F">
        <w:rPr>
          <w:rFonts w:ascii="Times New Roman" w:hAnsi="Times New Roman" w:cs="Times New Roman"/>
          <w:sz w:val="24"/>
          <w:szCs w:val="24"/>
        </w:rPr>
        <w:t>ра по административно-хозяйственной работе – Промов Дмитрий Валерьевич – тел. 8 (831) 434-37-63</w:t>
      </w:r>
    </w:p>
    <w:p w:rsidR="003704BA" w:rsidRPr="002D730F" w:rsidRDefault="003704BA">
      <w:pPr>
        <w:rPr>
          <w:rFonts w:ascii="Times New Roman" w:hAnsi="Times New Roman" w:cs="Times New Roman"/>
          <w:sz w:val="24"/>
          <w:szCs w:val="24"/>
        </w:rPr>
      </w:pPr>
      <w:r w:rsidRPr="002D730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D4393" w:rsidRPr="002D730F">
        <w:rPr>
          <w:rFonts w:ascii="Times New Roman" w:hAnsi="Times New Roman" w:cs="Times New Roman"/>
          <w:sz w:val="24"/>
          <w:szCs w:val="24"/>
        </w:rPr>
        <w:t>бухгалтер – Б</w:t>
      </w:r>
      <w:r w:rsidR="00B914B5" w:rsidRPr="002D730F">
        <w:rPr>
          <w:rFonts w:ascii="Times New Roman" w:hAnsi="Times New Roman" w:cs="Times New Roman"/>
          <w:sz w:val="24"/>
          <w:szCs w:val="24"/>
        </w:rPr>
        <w:t>асова Светлана Ко</w:t>
      </w:r>
      <w:r w:rsidRPr="002D730F">
        <w:rPr>
          <w:rFonts w:ascii="Times New Roman" w:hAnsi="Times New Roman" w:cs="Times New Roman"/>
          <w:sz w:val="24"/>
          <w:szCs w:val="24"/>
        </w:rPr>
        <w:t>н</w:t>
      </w:r>
      <w:r w:rsidR="00B914B5" w:rsidRPr="002D730F">
        <w:rPr>
          <w:rFonts w:ascii="Times New Roman" w:hAnsi="Times New Roman" w:cs="Times New Roman"/>
          <w:sz w:val="24"/>
          <w:szCs w:val="24"/>
        </w:rPr>
        <w:t>с</w:t>
      </w:r>
      <w:r w:rsidRPr="002D730F">
        <w:rPr>
          <w:rFonts w:ascii="Times New Roman" w:hAnsi="Times New Roman" w:cs="Times New Roman"/>
          <w:sz w:val="24"/>
          <w:szCs w:val="24"/>
        </w:rPr>
        <w:t>тантиновна</w:t>
      </w:r>
      <w:r w:rsidR="00FD4393" w:rsidRPr="002D730F">
        <w:rPr>
          <w:rFonts w:ascii="Times New Roman" w:hAnsi="Times New Roman" w:cs="Times New Roman"/>
          <w:sz w:val="24"/>
          <w:szCs w:val="24"/>
        </w:rPr>
        <w:t xml:space="preserve"> – тел. 8(831) 434-33-87</w:t>
      </w:r>
    </w:p>
    <w:p w:rsidR="003704BA" w:rsidRPr="002D730F" w:rsidRDefault="003704BA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2D730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2D73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art-artscool@yandex.ru</w:t>
        </w:r>
      </w:hyperlink>
    </w:p>
    <w:p w:rsidR="002D730F" w:rsidRPr="002D730F" w:rsidRDefault="002D730F" w:rsidP="002D7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30F">
        <w:rPr>
          <w:rFonts w:ascii="Times New Roman" w:hAnsi="Times New Roman" w:cs="Times New Roman"/>
          <w:b/>
          <w:sz w:val="24"/>
          <w:szCs w:val="24"/>
        </w:rPr>
        <w:t>Общие сведения о педагогическом составе на 01.09.2018г.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984"/>
        <w:gridCol w:w="3969"/>
        <w:gridCol w:w="4252"/>
        <w:gridCol w:w="2728"/>
      </w:tblGrid>
      <w:tr w:rsidR="00514F47" w:rsidRPr="00024CDD" w:rsidTr="002D730F">
        <w:tc>
          <w:tcPr>
            <w:tcW w:w="534" w:type="dxa"/>
          </w:tcPr>
          <w:p w:rsidR="00514F47" w:rsidRPr="001B3EF0" w:rsidRDefault="00514F47" w:rsidP="001B3EF0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843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984" w:type="dxa"/>
          </w:tcPr>
          <w:p w:rsidR="00514F47" w:rsidRPr="001B3EF0" w:rsidRDefault="00514F47" w:rsidP="007A4329">
            <w:pPr>
              <w:ind w:right="-108"/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Преподаваемые дисциплины</w:t>
            </w:r>
            <w:r>
              <w:rPr>
                <w:rFonts w:ascii="Times New Roman" w:hAnsi="Times New Roman" w:cs="Times New Roman"/>
              </w:rPr>
              <w:t>/ квалификационная категория</w:t>
            </w:r>
          </w:p>
        </w:tc>
        <w:tc>
          <w:tcPr>
            <w:tcW w:w="3969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4252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728" w:type="dxa"/>
          </w:tcPr>
          <w:p w:rsidR="00514F47" w:rsidRPr="001B3EF0" w:rsidRDefault="00514F47">
            <w:pPr>
              <w:rPr>
                <w:rFonts w:ascii="Times New Roman" w:hAnsi="Times New Roman" w:cs="Times New Roman"/>
              </w:rPr>
            </w:pPr>
            <w:r w:rsidRPr="001B3EF0">
              <w:rPr>
                <w:rFonts w:ascii="Times New Roman" w:hAnsi="Times New Roman" w:cs="Times New Roman"/>
              </w:rPr>
              <w:t>Общий стаж работы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Фокина Ольга Васильевна</w:t>
            </w:r>
          </w:p>
        </w:tc>
        <w:tc>
          <w:tcPr>
            <w:tcW w:w="1984" w:type="dxa"/>
          </w:tcPr>
          <w:p w:rsidR="00514F4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, пленэр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1.Среднее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Нижегородское художественное училище (художник-педагог) 2000г.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2.Высшее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педагогический университет (учитель изобразительного искусства) 2006г.</w:t>
            </w:r>
          </w:p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4F47" w:rsidRPr="00024CDD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23.06.2017г.,  «Изобразительное искусство», ГБУ ДПО НО «Учебно-методический центр художественного образования» 72 часа</w:t>
            </w:r>
          </w:p>
        </w:tc>
        <w:tc>
          <w:tcPr>
            <w:tcW w:w="2728" w:type="dxa"/>
          </w:tcPr>
          <w:p w:rsidR="00514F47" w:rsidRDefault="00514F47" w:rsidP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514F47" w:rsidRDefault="00514F47" w:rsidP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514F47" w:rsidRPr="00514F47" w:rsidRDefault="00514F47" w:rsidP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Колесников Владимир  Григорьевич</w:t>
            </w:r>
          </w:p>
        </w:tc>
        <w:tc>
          <w:tcPr>
            <w:tcW w:w="1984" w:type="dxa"/>
          </w:tcPr>
          <w:p w:rsidR="00514F4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="002026D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Pr="007A4329" w:rsidRDefault="00514F47" w:rsidP="007A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1.Среднее - </w:t>
            </w:r>
            <w:r w:rsidRPr="007A4329">
              <w:rPr>
                <w:rFonts w:ascii="Times New Roman" w:hAnsi="Times New Roman" w:cs="Times New Roman"/>
                <w:sz w:val="24"/>
                <w:szCs w:val="24"/>
              </w:rPr>
              <w:t>Горьковское художественное училище (преподаватель  рисования и черчения) 1970г.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2.Высшее - </w:t>
            </w:r>
            <w:r w:rsidRPr="007A4329">
              <w:rPr>
                <w:rFonts w:ascii="Times New Roman" w:hAnsi="Times New Roman" w:cs="Times New Roman"/>
                <w:sz w:val="24"/>
                <w:szCs w:val="24"/>
              </w:rPr>
              <w:t>Всероссийский государственный институт кинематографии (художник кино и телевидения) 1978г.</w:t>
            </w:r>
          </w:p>
        </w:tc>
        <w:tc>
          <w:tcPr>
            <w:tcW w:w="4252" w:type="dxa"/>
          </w:tcPr>
          <w:p w:rsidR="00514F47" w:rsidRPr="00514F47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27.03.2018г. по 30.03.2018г., с 19.06.2018г. по 23.06.2018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 «Изобразительное искусство», ГБУ ДПО НО «Учебно-методический центр художественного образования» 72 часа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1D1929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9669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14F47" w:rsidRPr="00514F47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0924DC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Бабанина Инна Владимировна</w:t>
            </w:r>
          </w:p>
        </w:tc>
        <w:tc>
          <w:tcPr>
            <w:tcW w:w="1984" w:type="dxa"/>
          </w:tcPr>
          <w:p w:rsidR="00514F4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 xml:space="preserve">Рисунок, живопись,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станковая композиция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, пленэр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7A4329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Pr="00024CDD" w:rsidRDefault="00514F47" w:rsidP="000A20B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театрально-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институт (художник декоративного искусства) 1981г. </w:t>
            </w:r>
          </w:p>
        </w:tc>
        <w:tc>
          <w:tcPr>
            <w:tcW w:w="4252" w:type="dxa"/>
          </w:tcPr>
          <w:p w:rsidR="00514F47" w:rsidRPr="00514F47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28.03.2017г. по 31.03.2017г., с 19.06.2017г. по 23.06.2017г.,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искусство», ГБУ ДПО НО «Учебно-методический центр художественного образования» 72 часа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1.Общий стаж – </w:t>
            </w:r>
            <w:r w:rsidR="004424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722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– </w:t>
            </w:r>
            <w:r w:rsidR="00472251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  <w:p w:rsidR="00514F47" w:rsidRPr="00514F47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1E63A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Барышникова Майя Евгеньевна</w:t>
            </w:r>
          </w:p>
        </w:tc>
        <w:tc>
          <w:tcPr>
            <w:tcW w:w="1984" w:type="dxa"/>
          </w:tcPr>
          <w:p w:rsidR="00514F4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7A4329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1.Среднее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Нижегородское художественное училище (дизайнер среды) 1999г.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F47" w:rsidRPr="007A4329" w:rsidRDefault="00514F47" w:rsidP="007A432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2.Высшее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педагогический университет </w:t>
            </w:r>
            <w:r w:rsidRPr="007A43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декоративно-прикладного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изобразительного искусства и черчения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2005г.</w:t>
            </w:r>
          </w:p>
        </w:tc>
        <w:tc>
          <w:tcPr>
            <w:tcW w:w="4252" w:type="dxa"/>
          </w:tcPr>
          <w:p w:rsidR="00514F47" w:rsidRPr="007A4329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24.03.2014г. по 27.03.2014г., с 23.06.2014 по 27.06.2014г., «Изобразительное искусство», ГБОУ НО дополнительного профессионального образования специалистов Инновационно-научный ресурсный центр «Культура» 72 часа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240B34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240B34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514F47" w:rsidRPr="007A4329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240B34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Авдонин Андрей Михайлович</w:t>
            </w:r>
          </w:p>
        </w:tc>
        <w:tc>
          <w:tcPr>
            <w:tcW w:w="1984" w:type="dxa"/>
          </w:tcPr>
          <w:p w:rsidR="00514F4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, пленэр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14F47" w:rsidRPr="002D730F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Горьковское художественное училище (художник-оформитель) 1981г.</w:t>
            </w:r>
          </w:p>
        </w:tc>
        <w:tc>
          <w:tcPr>
            <w:tcW w:w="4252" w:type="dxa"/>
          </w:tcPr>
          <w:p w:rsidR="00514F47" w:rsidRPr="007A4329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23.06.2017г.,  «Изобразительное искусство», ГБУ ДПО НО «Учебно-методический центр художественного образования» 72 часа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C659AD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C659AD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514F47" w:rsidRPr="007A4329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C659AD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Васильева Валентина Владимировна</w:t>
            </w:r>
          </w:p>
        </w:tc>
        <w:tc>
          <w:tcPr>
            <w:tcW w:w="1984" w:type="dxa"/>
          </w:tcPr>
          <w:p w:rsidR="00514F4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, пленэр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7A4329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Среденее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Горьковское художественное училище (художник-оформитель) 1981г.</w:t>
            </w:r>
          </w:p>
        </w:tc>
        <w:tc>
          <w:tcPr>
            <w:tcW w:w="4252" w:type="dxa"/>
          </w:tcPr>
          <w:p w:rsidR="00514F47" w:rsidRPr="00460591" w:rsidRDefault="00460591" w:rsidP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23.03.2009г. по 27.03.2009г., «Методика станковой композиции», ГОУ НО дополнительного профессионального образования специалистов Инновационно-научный ресурсный центр «Культура»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57515F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706C33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514F47" w:rsidRPr="007A4329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835840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Макушина Наталья Ивановна</w:t>
            </w:r>
          </w:p>
        </w:tc>
        <w:tc>
          <w:tcPr>
            <w:tcW w:w="1984" w:type="dxa"/>
          </w:tcPr>
          <w:p w:rsidR="00514F4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, пленэр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7A4329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Горьковское художественное училище (преподаватель рисования и черчения) 1987г.</w:t>
            </w:r>
          </w:p>
        </w:tc>
        <w:tc>
          <w:tcPr>
            <w:tcW w:w="4252" w:type="dxa"/>
          </w:tcPr>
          <w:p w:rsidR="00514F47" w:rsidRPr="00024CDD" w:rsidRDefault="002D73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24.02.2014г. по 28.03.2014г., «Изобразительное искусство», ГБОУ НО дополнительного профессионального образования (повышения квалификации) специалистов Инновационно-научный ресурсный центр «Культура» 38 часов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543183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2.Стаж по специальности –</w:t>
            </w:r>
            <w:r w:rsidR="00543183">
              <w:rPr>
                <w:rFonts w:ascii="Times New Roman" w:hAnsi="Times New Roman" w:cs="Times New Roman"/>
                <w:sz w:val="24"/>
                <w:szCs w:val="24"/>
              </w:rPr>
              <w:t xml:space="preserve"> 28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F47" w:rsidRPr="00024CDD" w:rsidRDefault="0084795B" w:rsidP="008479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4D388B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Мошкова Надежда Михайловна</w:t>
            </w:r>
          </w:p>
        </w:tc>
        <w:tc>
          <w:tcPr>
            <w:tcW w:w="1984" w:type="dxa"/>
          </w:tcPr>
          <w:p w:rsidR="00514F4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7A4329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педагогический институт (преподаватель  рисования и черчения) 1988г.</w:t>
            </w:r>
          </w:p>
        </w:tc>
        <w:tc>
          <w:tcPr>
            <w:tcW w:w="4252" w:type="dxa"/>
          </w:tcPr>
          <w:p w:rsidR="00514F47" w:rsidRPr="00024CDD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23.06.2017г.,  «Изобразительное искусство», ГБУ ДПО НО «Учебно-методический центр художественного образования» 72 часа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9A1E1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602235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514F47" w:rsidRPr="00024CDD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602235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Стариков Александр Александрович</w:t>
            </w:r>
          </w:p>
        </w:tc>
        <w:tc>
          <w:tcPr>
            <w:tcW w:w="1984" w:type="dxa"/>
          </w:tcPr>
          <w:p w:rsidR="00514F4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, пленэр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7A4329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4DC">
              <w:rPr>
                <w:rFonts w:ascii="Times New Roman" w:hAnsi="Times New Roman" w:cs="Times New Roman"/>
                <w:sz w:val="24"/>
                <w:szCs w:val="24"/>
              </w:rPr>
              <w:t>. Среднее - Гор</w:t>
            </w:r>
            <w:r w:rsidR="00E1605E">
              <w:rPr>
                <w:rFonts w:ascii="Times New Roman" w:hAnsi="Times New Roman" w:cs="Times New Roman"/>
                <w:sz w:val="24"/>
                <w:szCs w:val="24"/>
              </w:rPr>
              <w:t>ьковское  художественное училищ (художник-оформитель), 1989г.</w:t>
            </w:r>
          </w:p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2.Высшее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</w:t>
            </w:r>
            <w:bookmarkStart w:id="0" w:name="_GoBack"/>
            <w:bookmarkEnd w:id="0"/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 (учитель изобразительного искусства и черчения) 1997г.</w:t>
            </w:r>
          </w:p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4F47" w:rsidRPr="00514F4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23.03.2010г. по 27.03.2010г., с 23.06.2010 по 27.06.2010г. «Изобразительное искусство»</w:t>
            </w:r>
            <w:r w:rsidR="00460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НО дополнительного профессионального образования </w:t>
            </w:r>
            <w:r w:rsidR="00460591">
              <w:rPr>
                <w:rFonts w:ascii="Times New Roman" w:hAnsi="Times New Roman" w:cs="Times New Roman"/>
                <w:sz w:val="24"/>
                <w:szCs w:val="24"/>
              </w:rPr>
              <w:t xml:space="preserve">(повышения квалификации)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Инновационно-научный ресурсный центр «Культура» 74 часа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640686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1A3E32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514F47" w:rsidRPr="00514F47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6F08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Пьянова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1984" w:type="dxa"/>
          </w:tcPr>
          <w:p w:rsidR="00514F4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, пленэр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7A4329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архитектурно-строительный университет (художник-проектировщик) 2009г.</w:t>
            </w:r>
          </w:p>
        </w:tc>
        <w:tc>
          <w:tcPr>
            <w:tcW w:w="4252" w:type="dxa"/>
          </w:tcPr>
          <w:p w:rsidR="00514F47" w:rsidRPr="00514F47" w:rsidRDefault="00514F47" w:rsidP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60591">
              <w:rPr>
                <w:rFonts w:ascii="Times New Roman" w:hAnsi="Times New Roman" w:cs="Times New Roman"/>
                <w:sz w:val="24"/>
                <w:szCs w:val="24"/>
              </w:rPr>
              <w:t xml:space="preserve">24.02.2014г. по 28.03.2014г.,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  <w:r w:rsidR="00460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605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НО дополнительного профессионального образования </w:t>
            </w:r>
            <w:r w:rsidR="00460591">
              <w:rPr>
                <w:rFonts w:ascii="Times New Roman" w:hAnsi="Times New Roman" w:cs="Times New Roman"/>
                <w:sz w:val="24"/>
                <w:szCs w:val="24"/>
              </w:rPr>
              <w:t xml:space="preserve">(повышения квалификации)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Инновационно-научный ресурсный центр «Культура»</w:t>
            </w:r>
            <w:r w:rsidR="00460591">
              <w:rPr>
                <w:rFonts w:ascii="Times New Roman" w:hAnsi="Times New Roman" w:cs="Times New Roman"/>
                <w:sz w:val="24"/>
                <w:szCs w:val="24"/>
              </w:rPr>
              <w:t xml:space="preserve"> 38 часов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C85E2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B36F7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514F47" w:rsidRPr="00514F47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B36F7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Чуркина Елена Вячеславовна</w:t>
            </w:r>
          </w:p>
        </w:tc>
        <w:tc>
          <w:tcPr>
            <w:tcW w:w="1984" w:type="dxa"/>
          </w:tcPr>
          <w:p w:rsidR="00514F4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>, пленэр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7A4329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514F4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1.Среднее –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Горьковское художественное училище (художник-оформитель) 1986г.</w:t>
            </w:r>
          </w:p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Ивановская текстильная академия (художник-стилист) 1996г.</w:t>
            </w:r>
          </w:p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4F47" w:rsidRPr="00514F47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28.03.2017г. по 31.03.2017г., с 19.06.2017г. по 23.06.2017г.,  «Изобразительное искусство», ГБУ ДПО НО «Учебно-методический центр художественного образования» 72 часа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901253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E67164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514F47" w:rsidRPr="00514F47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523BB2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Пьянов Константин Викторович</w:t>
            </w:r>
          </w:p>
        </w:tc>
        <w:tc>
          <w:tcPr>
            <w:tcW w:w="1984" w:type="dxa"/>
          </w:tcPr>
          <w:p w:rsidR="00514F4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композиция, скульптура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7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</w:t>
            </w:r>
          </w:p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Нижегородское художественное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(художник-педагог) 2001г.</w:t>
            </w:r>
          </w:p>
        </w:tc>
        <w:tc>
          <w:tcPr>
            <w:tcW w:w="4252" w:type="dxa"/>
          </w:tcPr>
          <w:p w:rsidR="00514F47" w:rsidRPr="00514F47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23.03.2010г. по 27.03.2010г., с 23.06.2010 по 27.06.2010г. «Изобразительное искусство»</w:t>
            </w:r>
            <w:r w:rsidR="00460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НО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Инновационно-научный ресурсный центр «Культура» 74 часа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1.Общий стаж – </w:t>
            </w:r>
            <w:r w:rsidR="00FA4082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0D0EFF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514F47" w:rsidRPr="00514F47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514F47" w:rsidRPr="00024CDD" w:rsidTr="002D730F">
        <w:tc>
          <w:tcPr>
            <w:tcW w:w="534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</w:tcPr>
          <w:p w:rsidR="00514F47" w:rsidRPr="00024CDD" w:rsidRDefault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Соколова Тамара Ивановна</w:t>
            </w:r>
          </w:p>
        </w:tc>
        <w:tc>
          <w:tcPr>
            <w:tcW w:w="1984" w:type="dxa"/>
          </w:tcPr>
          <w:p w:rsidR="00514F47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Беседы об искусстве, История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514F47" w:rsidRDefault="00514F47" w:rsidP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1.Среднее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Городецкое педагогическое училище (преподаватель рисования и черчения) 1978г.</w:t>
            </w:r>
          </w:p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4F4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педагогический университет </w:t>
            </w:r>
            <w:r w:rsidRPr="000F27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2730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и учитель декоративно-прикладного искусства</w:t>
            </w:r>
            <w:r w:rsidRPr="000F2730">
              <w:rPr>
                <w:rFonts w:ascii="Times New Roman" w:hAnsi="Times New Roman" w:cs="Times New Roman"/>
                <w:sz w:val="24"/>
                <w:szCs w:val="24"/>
              </w:rPr>
              <w:t>) 2006г.</w:t>
            </w:r>
          </w:p>
          <w:p w:rsidR="00514F47" w:rsidRPr="00024CDD" w:rsidRDefault="00514F47" w:rsidP="0059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4F47" w:rsidRPr="00024CDD" w:rsidRDefault="0046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06.03.2018г. по 30.03.2018г., «Преподавание истории искусства в ДХШ, ДШИ», ГАУК НО «Центр народного творчества»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E2680A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B077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14F47" w:rsidRPr="00024CDD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AF7BD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2D730F" w:rsidRPr="00024CDD" w:rsidTr="002D730F">
        <w:tc>
          <w:tcPr>
            <w:tcW w:w="534" w:type="dxa"/>
          </w:tcPr>
          <w:p w:rsidR="002D730F" w:rsidRPr="00024CDD" w:rsidRDefault="002D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2D730F" w:rsidRPr="00024CDD" w:rsidRDefault="002D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Ольга Борисовна</w:t>
            </w:r>
          </w:p>
        </w:tc>
        <w:tc>
          <w:tcPr>
            <w:tcW w:w="1984" w:type="dxa"/>
          </w:tcPr>
          <w:p w:rsidR="002D730F" w:rsidRDefault="002D730F" w:rsidP="002D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пленэр/</w:t>
            </w:r>
          </w:p>
          <w:p w:rsidR="002D730F" w:rsidRPr="00024CDD" w:rsidRDefault="002D730F" w:rsidP="002D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2D730F" w:rsidRDefault="002D730F" w:rsidP="005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– Санкт-Петербургская государственная художественно-промышленная академия имени А.Л.Штиглица (художник-график, станковая графика)</w:t>
            </w:r>
          </w:p>
        </w:tc>
        <w:tc>
          <w:tcPr>
            <w:tcW w:w="4252" w:type="dxa"/>
          </w:tcPr>
          <w:p w:rsidR="002D730F" w:rsidRDefault="009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1.Общий стаж – </w:t>
            </w:r>
            <w:r w:rsidR="0043358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84795B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 по специальности – </w:t>
            </w:r>
            <w:r w:rsidR="004A724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2D730F" w:rsidRPr="00024CDD" w:rsidRDefault="0084795B" w:rsidP="008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3.Стаж работы в школе – </w:t>
            </w:r>
            <w:r w:rsidR="004A724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F33F7" w:rsidRPr="00024CDD" w:rsidTr="002D730F">
        <w:tc>
          <w:tcPr>
            <w:tcW w:w="534" w:type="dxa"/>
          </w:tcPr>
          <w:p w:rsidR="009F33F7" w:rsidRDefault="009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9F33F7" w:rsidRDefault="009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Лысакова Анастасия Алексеевна</w:t>
            </w:r>
          </w:p>
        </w:tc>
        <w:tc>
          <w:tcPr>
            <w:tcW w:w="1984" w:type="dxa"/>
          </w:tcPr>
          <w:p w:rsidR="009F33F7" w:rsidRDefault="009F33F7" w:rsidP="009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Рисунок, живопись, станковая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33F7" w:rsidRPr="00024CDD" w:rsidRDefault="009F33F7" w:rsidP="009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F33F7" w:rsidRPr="00024CDD" w:rsidRDefault="009F33F7" w:rsidP="009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F33F7" w:rsidRDefault="009F33F7" w:rsidP="009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Нижегородское художественное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26D5" w:rsidRPr="002026D5">
              <w:rPr>
                <w:rFonts w:ascii="Times New Roman" w:hAnsi="Times New Roman" w:cs="Times New Roman"/>
                <w:sz w:val="24"/>
                <w:szCs w:val="24"/>
              </w:rPr>
              <w:t>художник-живописец</w:t>
            </w:r>
            <w:r w:rsidR="002026D5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2018</w:t>
            </w:r>
            <w:r w:rsidRPr="00024C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9F33F7" w:rsidRDefault="009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8" w:type="dxa"/>
          </w:tcPr>
          <w:p w:rsidR="009F33F7" w:rsidRDefault="009F33F7" w:rsidP="009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1.Общий стаж – нет</w:t>
            </w:r>
          </w:p>
          <w:p w:rsidR="009F33F7" w:rsidRDefault="009F33F7" w:rsidP="009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2.Стаж по специальности – нет</w:t>
            </w:r>
          </w:p>
          <w:p w:rsidR="009F33F7" w:rsidRDefault="009F33F7" w:rsidP="009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3.Стаж работы в школе – нет</w:t>
            </w:r>
          </w:p>
        </w:tc>
      </w:tr>
    </w:tbl>
    <w:p w:rsidR="003704BA" w:rsidRPr="004447EA" w:rsidRDefault="003704BA">
      <w:pPr>
        <w:rPr>
          <w:rFonts w:ascii="Times New Roman" w:hAnsi="Times New Roman" w:cs="Times New Roman"/>
          <w:sz w:val="28"/>
          <w:szCs w:val="28"/>
        </w:rPr>
      </w:pPr>
    </w:p>
    <w:sectPr w:rsidR="003704BA" w:rsidRPr="004447EA" w:rsidSect="00FD4393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E57"/>
    <w:multiLevelType w:val="hybridMultilevel"/>
    <w:tmpl w:val="125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EE"/>
    <w:multiLevelType w:val="hybridMultilevel"/>
    <w:tmpl w:val="3A02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45003"/>
    <w:multiLevelType w:val="hybridMultilevel"/>
    <w:tmpl w:val="C154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4BA"/>
    <w:rsid w:val="00024CDD"/>
    <w:rsid w:val="000924DC"/>
    <w:rsid w:val="000A20B0"/>
    <w:rsid w:val="000D0EFF"/>
    <w:rsid w:val="000F2730"/>
    <w:rsid w:val="00145759"/>
    <w:rsid w:val="001A3E32"/>
    <w:rsid w:val="001B3EF0"/>
    <w:rsid w:val="001D1929"/>
    <w:rsid w:val="001E63A9"/>
    <w:rsid w:val="002026D5"/>
    <w:rsid w:val="00240B34"/>
    <w:rsid w:val="002A7E7E"/>
    <w:rsid w:val="002B7EB9"/>
    <w:rsid w:val="002D730F"/>
    <w:rsid w:val="00303E9D"/>
    <w:rsid w:val="003704BA"/>
    <w:rsid w:val="00433586"/>
    <w:rsid w:val="00442471"/>
    <w:rsid w:val="004447EA"/>
    <w:rsid w:val="00460591"/>
    <w:rsid w:val="0047086F"/>
    <w:rsid w:val="00472251"/>
    <w:rsid w:val="004A34CD"/>
    <w:rsid w:val="004A7243"/>
    <w:rsid w:val="004D388B"/>
    <w:rsid w:val="00514F47"/>
    <w:rsid w:val="00523BB2"/>
    <w:rsid w:val="00543183"/>
    <w:rsid w:val="0057515F"/>
    <w:rsid w:val="00602235"/>
    <w:rsid w:val="00640686"/>
    <w:rsid w:val="0064652B"/>
    <w:rsid w:val="006F08CA"/>
    <w:rsid w:val="00706C33"/>
    <w:rsid w:val="00774982"/>
    <w:rsid w:val="00777187"/>
    <w:rsid w:val="007A413E"/>
    <w:rsid w:val="007A4329"/>
    <w:rsid w:val="00804116"/>
    <w:rsid w:val="0082738B"/>
    <w:rsid w:val="00835840"/>
    <w:rsid w:val="008442EB"/>
    <w:rsid w:val="0084795B"/>
    <w:rsid w:val="0087235F"/>
    <w:rsid w:val="00901253"/>
    <w:rsid w:val="00905E56"/>
    <w:rsid w:val="00932517"/>
    <w:rsid w:val="0096694C"/>
    <w:rsid w:val="009A1E11"/>
    <w:rsid w:val="009F33F7"/>
    <w:rsid w:val="00A235BD"/>
    <w:rsid w:val="00A96A96"/>
    <w:rsid w:val="00AF5CFF"/>
    <w:rsid w:val="00AF7BD0"/>
    <w:rsid w:val="00B0777A"/>
    <w:rsid w:val="00B07E89"/>
    <w:rsid w:val="00B10CC0"/>
    <w:rsid w:val="00B36F7C"/>
    <w:rsid w:val="00B7073D"/>
    <w:rsid w:val="00B914B5"/>
    <w:rsid w:val="00C659AD"/>
    <w:rsid w:val="00C85E2B"/>
    <w:rsid w:val="00D72C8D"/>
    <w:rsid w:val="00E1605E"/>
    <w:rsid w:val="00E2680A"/>
    <w:rsid w:val="00E66A2A"/>
    <w:rsid w:val="00E67164"/>
    <w:rsid w:val="00F00F91"/>
    <w:rsid w:val="00F71129"/>
    <w:rsid w:val="00F948F4"/>
    <w:rsid w:val="00FA4082"/>
    <w:rsid w:val="00FD4393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9283-7613-41CF-BE76-015E5934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4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-artsc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38C9-E732-4923-AB63-8C4D72D3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68</cp:revision>
  <cp:lastPrinted>2015-03-10T10:59:00Z</cp:lastPrinted>
  <dcterms:created xsi:type="dcterms:W3CDTF">2014-11-26T07:45:00Z</dcterms:created>
  <dcterms:modified xsi:type="dcterms:W3CDTF">2018-11-20T13:48:00Z</dcterms:modified>
</cp:coreProperties>
</file>